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EC" w:rsidRDefault="007B179F" w:rsidP="005B56EC">
      <w:pPr>
        <w:pStyle w:val="Nadpis1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C0C0C0"/>
        <w:tabs>
          <w:tab w:val="clear" w:pos="360"/>
          <w:tab w:val="left" w:pos="708"/>
        </w:tabs>
        <w:spacing w:before="0"/>
        <w:jc w:val="center"/>
      </w:pPr>
      <w:r>
        <w:t xml:space="preserve">TBS </w:t>
      </w:r>
      <w:r w:rsidR="005B56EC">
        <w:t>Světlá nad Sázavou</w:t>
      </w:r>
      <w:r>
        <w:t xml:space="preserve">, </w:t>
      </w:r>
      <w:proofErr w:type="gramStart"/>
      <w:r>
        <w:t>p.o.</w:t>
      </w:r>
      <w:proofErr w:type="gramEnd"/>
    </w:p>
    <w:p w:rsidR="005B56EC" w:rsidRDefault="005B56EC" w:rsidP="005B56EC">
      <w:r>
        <w:t xml:space="preserve">                                    </w:t>
      </w:r>
      <w:r w:rsidR="007B179F">
        <w:t xml:space="preserve">Ředitel </w:t>
      </w:r>
      <w:r>
        <w:t>T</w:t>
      </w:r>
      <w:r w:rsidR="007B179F">
        <w:t>BS</w:t>
      </w:r>
      <w:r>
        <w:t xml:space="preserve"> Světlá nad Sázavou</w:t>
      </w:r>
      <w:r w:rsidR="007B179F">
        <w:t xml:space="preserve">, </w:t>
      </w:r>
      <w:proofErr w:type="gramStart"/>
      <w:r w:rsidR="007B179F">
        <w:t>p.o.</w:t>
      </w:r>
      <w:proofErr w:type="gramEnd"/>
    </w:p>
    <w:p w:rsidR="005B56EC" w:rsidRDefault="005B56EC" w:rsidP="005B56EC">
      <w:pPr>
        <w:jc w:val="center"/>
      </w:pPr>
      <w:r>
        <w:t>vyhlašuje</w:t>
      </w:r>
    </w:p>
    <w:p w:rsidR="005B56EC" w:rsidRDefault="005B56EC" w:rsidP="005B56EC">
      <w:pPr>
        <w:jc w:val="center"/>
      </w:pPr>
      <w:r>
        <w:rPr>
          <w:b/>
        </w:rPr>
        <w:t>výběrové řízení</w:t>
      </w:r>
    </w:p>
    <w:p w:rsidR="005B56EC" w:rsidRDefault="005B56EC" w:rsidP="005B56EC">
      <w:pPr>
        <w:pBdr>
          <w:top w:val="single" w:sz="2" w:space="1" w:color="000000"/>
        </w:pBdr>
        <w:jc w:val="center"/>
        <w:rPr>
          <w:b/>
        </w:rPr>
      </w:pPr>
      <w:r>
        <w:t xml:space="preserve">na pozici </w:t>
      </w:r>
      <w:r w:rsidR="007B179F">
        <w:rPr>
          <w:b/>
        </w:rPr>
        <w:t xml:space="preserve">vedoucí </w:t>
      </w:r>
      <w:r>
        <w:rPr>
          <w:b/>
        </w:rPr>
        <w:t xml:space="preserve">dopravy,  </w:t>
      </w:r>
    </w:p>
    <w:p w:rsidR="005B56EC" w:rsidRDefault="005B56EC" w:rsidP="005B56EC">
      <w:pPr>
        <w:pBdr>
          <w:top w:val="single" w:sz="2" w:space="1" w:color="000000"/>
        </w:pBdr>
        <w:jc w:val="center"/>
      </w:pPr>
      <w:r>
        <w:t xml:space="preserve">s místem výkonu práce Světlá nad Sázavou, </w:t>
      </w:r>
      <w:r w:rsidR="007B179F">
        <w:t>Rozkoš 749</w:t>
      </w:r>
    </w:p>
    <w:p w:rsidR="005B56EC" w:rsidRDefault="005B56EC" w:rsidP="005B56EC">
      <w:pPr>
        <w:pBdr>
          <w:bottom w:val="single" w:sz="2" w:space="1" w:color="000000"/>
        </w:pBdr>
        <w:jc w:val="center"/>
        <w:rPr>
          <w:b/>
        </w:rPr>
      </w:pPr>
      <w:r>
        <w:t xml:space="preserve">s nástupem – </w:t>
      </w:r>
      <w:r w:rsidR="007B179F">
        <w:t>nejlépe</w:t>
      </w:r>
      <w:r w:rsidR="00D43177">
        <w:t xml:space="preserve"> </w:t>
      </w:r>
      <w:r>
        <w:rPr>
          <w:b/>
        </w:rPr>
        <w:t xml:space="preserve">od 1. </w:t>
      </w:r>
      <w:r w:rsidR="00B10EA8">
        <w:rPr>
          <w:b/>
        </w:rPr>
        <w:t>6</w:t>
      </w:r>
      <w:r>
        <w:rPr>
          <w:b/>
        </w:rPr>
        <w:t xml:space="preserve">. 2018 </w:t>
      </w:r>
    </w:p>
    <w:p w:rsidR="005B56EC" w:rsidRDefault="005B56EC" w:rsidP="005B56EC">
      <w:pPr>
        <w:rPr>
          <w:b/>
        </w:rPr>
      </w:pPr>
    </w:p>
    <w:p w:rsidR="005B56EC" w:rsidRDefault="005B56EC" w:rsidP="00B9783C">
      <w:pPr>
        <w:spacing w:line="240" w:lineRule="atLeast"/>
        <w:rPr>
          <w:b/>
        </w:rPr>
      </w:pPr>
      <w:r>
        <w:rPr>
          <w:b/>
        </w:rPr>
        <w:t>Druh práce</w:t>
      </w:r>
      <w:r>
        <w:t xml:space="preserve">: </w:t>
      </w:r>
      <w:r w:rsidR="004C0F15">
        <w:t xml:space="preserve">vedení kompletní agendy dopravy organizace, vydávání a kontrolování denních záznamů o provozu vozidel, zajišťování oprav vozového parku a ostatního zařízení, nákup náhradních dílů, zajišťování školení zaměstnanců organizace, evidence </w:t>
      </w:r>
      <w:proofErr w:type="spellStart"/>
      <w:r w:rsidR="004C0F15">
        <w:t>phm</w:t>
      </w:r>
      <w:proofErr w:type="spellEnd"/>
      <w:r w:rsidR="004C0F15">
        <w:t xml:space="preserve">, zajištění provozu myčky osobních automobilů, zastupování vedoucího provozu v případě jeho nepřítomnosti. </w:t>
      </w:r>
    </w:p>
    <w:p w:rsidR="005B56EC" w:rsidRDefault="005B56EC" w:rsidP="00B9783C">
      <w:pPr>
        <w:spacing w:line="240" w:lineRule="atLeast"/>
      </w:pPr>
      <w:r>
        <w:rPr>
          <w:b/>
        </w:rPr>
        <w:t>Kvalifikační požadavky</w:t>
      </w:r>
      <w:r>
        <w:t xml:space="preserve">: </w:t>
      </w:r>
    </w:p>
    <w:p w:rsidR="007E2673" w:rsidRPr="00571A91" w:rsidRDefault="007E2673" w:rsidP="00B9783C">
      <w:pPr>
        <w:shd w:val="clear" w:color="auto" w:fill="FFFFFF"/>
        <w:suppressAutoHyphens w:val="0"/>
        <w:spacing w:line="240" w:lineRule="atLeast"/>
        <w:rPr>
          <w:szCs w:val="24"/>
        </w:rPr>
      </w:pPr>
      <w:r w:rsidRPr="00571A91">
        <w:rPr>
          <w:szCs w:val="24"/>
        </w:rPr>
        <w:t>min</w:t>
      </w:r>
      <w:r w:rsidR="00571A91">
        <w:rPr>
          <w:szCs w:val="24"/>
        </w:rPr>
        <w:t>imálně</w:t>
      </w:r>
      <w:r w:rsidR="00571A91" w:rsidRPr="00571A91">
        <w:rPr>
          <w:szCs w:val="24"/>
        </w:rPr>
        <w:t xml:space="preserve"> </w:t>
      </w:r>
      <w:r w:rsidR="00571A91">
        <w:rPr>
          <w:szCs w:val="24"/>
        </w:rPr>
        <w:t>ukonč</w:t>
      </w:r>
      <w:r w:rsidRPr="00571A91">
        <w:rPr>
          <w:szCs w:val="24"/>
        </w:rPr>
        <w:t>en</w:t>
      </w:r>
      <w:r w:rsidR="00571A91">
        <w:rPr>
          <w:szCs w:val="24"/>
        </w:rPr>
        <w:t>é</w:t>
      </w:r>
      <w:r w:rsidR="00571A91" w:rsidRPr="00571A91">
        <w:rPr>
          <w:szCs w:val="24"/>
        </w:rPr>
        <w:t xml:space="preserve"> </w:t>
      </w:r>
      <w:r w:rsidR="00B9783C">
        <w:rPr>
          <w:szCs w:val="24"/>
        </w:rPr>
        <w:t>SŠ</w:t>
      </w:r>
      <w:r w:rsidR="00571A91" w:rsidRPr="00571A91">
        <w:rPr>
          <w:szCs w:val="24"/>
        </w:rPr>
        <w:t xml:space="preserve"> </w:t>
      </w:r>
      <w:r w:rsidR="00571A91">
        <w:rPr>
          <w:szCs w:val="24"/>
        </w:rPr>
        <w:t>vzdě</w:t>
      </w:r>
      <w:r w:rsidRPr="00571A91">
        <w:rPr>
          <w:szCs w:val="24"/>
        </w:rPr>
        <w:t>lan</w:t>
      </w:r>
      <w:r w:rsidR="00571A91">
        <w:rPr>
          <w:szCs w:val="24"/>
        </w:rPr>
        <w:t>í</w:t>
      </w:r>
      <w:r w:rsidR="00571A91" w:rsidRPr="00571A91">
        <w:rPr>
          <w:szCs w:val="24"/>
        </w:rPr>
        <w:t xml:space="preserve"> </w:t>
      </w:r>
      <w:r w:rsidRPr="00571A91">
        <w:rPr>
          <w:szCs w:val="24"/>
        </w:rPr>
        <w:t xml:space="preserve"> </w:t>
      </w:r>
    </w:p>
    <w:p w:rsidR="005B56EC" w:rsidRDefault="005B56EC" w:rsidP="00B9783C">
      <w:pPr>
        <w:spacing w:line="240" w:lineRule="atLeast"/>
        <w:rPr>
          <w:b/>
        </w:rPr>
      </w:pPr>
    </w:p>
    <w:p w:rsidR="005B56EC" w:rsidRDefault="005B56EC" w:rsidP="00B9783C">
      <w:pPr>
        <w:spacing w:line="240" w:lineRule="atLeast"/>
      </w:pPr>
      <w:r>
        <w:rPr>
          <w:b/>
        </w:rPr>
        <w:t>Další požadavky</w:t>
      </w:r>
      <w:r>
        <w:t>:</w:t>
      </w:r>
    </w:p>
    <w:p w:rsidR="005B56EC" w:rsidRDefault="00101D18" w:rsidP="00B9783C">
      <w:pPr>
        <w:suppressAutoHyphens w:val="0"/>
        <w:spacing w:line="240" w:lineRule="atLeast"/>
      </w:pPr>
      <w:r>
        <w:t>Dobré komunikační schopnosti</w:t>
      </w:r>
    </w:p>
    <w:p w:rsidR="00B9783C" w:rsidRDefault="00B9783C" w:rsidP="00B9783C">
      <w:pPr>
        <w:suppressAutoHyphens w:val="0"/>
        <w:spacing w:line="240" w:lineRule="atLeast"/>
      </w:pPr>
      <w:r>
        <w:t>Orientace v oboru</w:t>
      </w:r>
    </w:p>
    <w:p w:rsidR="005B56EC" w:rsidRDefault="00101D18" w:rsidP="00B9783C">
      <w:pPr>
        <w:spacing w:line="240" w:lineRule="atLeast"/>
      </w:pPr>
      <w:r>
        <w:t>Řidičský průkaz skupiny B</w:t>
      </w:r>
      <w:r w:rsidR="005B56EC">
        <w:t xml:space="preserve"> </w:t>
      </w:r>
    </w:p>
    <w:p w:rsidR="005B56EC" w:rsidRDefault="005B56EC" w:rsidP="00B9783C">
      <w:pPr>
        <w:spacing w:line="240" w:lineRule="atLeast"/>
      </w:pPr>
      <w:r>
        <w:t>Znalost práce na PC – Word, Ex</w:t>
      </w:r>
      <w:r w:rsidR="00101D18">
        <w:t>cel</w:t>
      </w:r>
      <w:r w:rsidR="00B9783C">
        <w:t>, Outlook, Internet</w:t>
      </w:r>
    </w:p>
    <w:p w:rsidR="005B56EC" w:rsidRDefault="005B56EC" w:rsidP="00B9783C">
      <w:pPr>
        <w:spacing w:line="240" w:lineRule="atLeast"/>
        <w:rPr>
          <w:b/>
        </w:rPr>
      </w:pPr>
    </w:p>
    <w:p w:rsidR="005B56EC" w:rsidRPr="00571A91" w:rsidRDefault="005B56EC" w:rsidP="00B9783C">
      <w:pPr>
        <w:spacing w:line="240" w:lineRule="atLeast"/>
        <w:rPr>
          <w:b/>
        </w:rPr>
      </w:pPr>
      <w:r>
        <w:rPr>
          <w:b/>
        </w:rPr>
        <w:t>Výhodou:</w:t>
      </w:r>
    </w:p>
    <w:p w:rsidR="005B56EC" w:rsidRDefault="00571A91" w:rsidP="00B9783C">
      <w:pPr>
        <w:spacing w:line="240" w:lineRule="atLeast"/>
      </w:pPr>
      <w:r>
        <w:t xml:space="preserve"> </w:t>
      </w:r>
      <w:r w:rsidR="005B56EC">
        <w:t>Praxe v</w:t>
      </w:r>
      <w:r w:rsidR="00B9783C">
        <w:t xml:space="preserve"> oboru</w:t>
      </w:r>
    </w:p>
    <w:p w:rsidR="005B56EC" w:rsidRDefault="005B56EC" w:rsidP="00B9783C">
      <w:pPr>
        <w:spacing w:line="240" w:lineRule="atLeast"/>
        <w:rPr>
          <w:b/>
        </w:rPr>
      </w:pPr>
    </w:p>
    <w:p w:rsidR="005B56EC" w:rsidRDefault="005B56EC" w:rsidP="00B9783C">
      <w:pPr>
        <w:spacing w:line="240" w:lineRule="atLeast"/>
        <w:rPr>
          <w:b/>
        </w:rPr>
      </w:pPr>
      <w:r>
        <w:rPr>
          <w:b/>
        </w:rPr>
        <w:t>Lhůta pro podání písemné přihlá</w:t>
      </w:r>
      <w:r w:rsidR="00571A91">
        <w:rPr>
          <w:b/>
        </w:rPr>
        <w:t xml:space="preserve">šky: </w:t>
      </w:r>
      <w:proofErr w:type="gramStart"/>
      <w:r w:rsidR="00B9783C">
        <w:rPr>
          <w:b/>
        </w:rPr>
        <w:t>29.3.</w:t>
      </w:r>
      <w:r w:rsidR="00571A91">
        <w:rPr>
          <w:b/>
        </w:rPr>
        <w:t xml:space="preserve"> 201</w:t>
      </w:r>
      <w:r w:rsidR="00B9783C">
        <w:rPr>
          <w:b/>
        </w:rPr>
        <w:t>8</w:t>
      </w:r>
      <w:proofErr w:type="gramEnd"/>
      <w:r>
        <w:rPr>
          <w:b/>
        </w:rPr>
        <w:t xml:space="preserve"> do 11:</w:t>
      </w:r>
      <w:r w:rsidR="00B9783C">
        <w:rPr>
          <w:b/>
        </w:rPr>
        <w:t>0</w:t>
      </w:r>
      <w:r>
        <w:rPr>
          <w:b/>
        </w:rPr>
        <w:t>0 hod.</w:t>
      </w:r>
    </w:p>
    <w:p w:rsidR="005B56EC" w:rsidRDefault="005B56EC" w:rsidP="00B9783C">
      <w:pPr>
        <w:spacing w:line="240" w:lineRule="atLeast"/>
      </w:pPr>
    </w:p>
    <w:p w:rsidR="005B56EC" w:rsidRDefault="005B56EC" w:rsidP="00B9783C">
      <w:pPr>
        <w:spacing w:line="240" w:lineRule="atLeast"/>
      </w:pPr>
      <w:r>
        <w:t>Písemné přihlášky přijímá podate</w:t>
      </w:r>
      <w:r w:rsidR="00565EB1">
        <w:t xml:space="preserve">lna </w:t>
      </w:r>
      <w:r w:rsidR="00B9783C">
        <w:t xml:space="preserve">TBS </w:t>
      </w:r>
      <w:r w:rsidR="003B0C8E">
        <w:t>Světlá nad Sázavou</w:t>
      </w:r>
      <w:r w:rsidR="00B9783C">
        <w:t xml:space="preserve">, </w:t>
      </w:r>
      <w:proofErr w:type="gramStart"/>
      <w:r w:rsidR="00B9783C">
        <w:t>p.o.</w:t>
      </w:r>
      <w:proofErr w:type="gramEnd"/>
      <w:r>
        <w:t xml:space="preserve"> </w:t>
      </w:r>
    </w:p>
    <w:p w:rsidR="005B56EC" w:rsidRDefault="005B56EC" w:rsidP="00B9783C">
      <w:pPr>
        <w:spacing w:line="240" w:lineRule="atLeast"/>
      </w:pPr>
      <w:r>
        <w:t xml:space="preserve">Přihláška může být podána osobně nebo poštou. </w:t>
      </w:r>
    </w:p>
    <w:p w:rsidR="005B56EC" w:rsidRDefault="005B56EC" w:rsidP="00B9783C">
      <w:pPr>
        <w:spacing w:line="240" w:lineRule="atLeast"/>
      </w:pPr>
      <w:r>
        <w:t xml:space="preserve">Adresa pro podání poštou: </w:t>
      </w:r>
    </w:p>
    <w:p w:rsidR="005B56EC" w:rsidRDefault="00B9783C" w:rsidP="00B9783C">
      <w:pPr>
        <w:spacing w:line="240" w:lineRule="atLeast"/>
        <w:ind w:left="708"/>
      </w:pPr>
      <w:r>
        <w:t>TBS</w:t>
      </w:r>
      <w:r w:rsidR="005B56EC">
        <w:t xml:space="preserve"> Světlá nad Sázavou</w:t>
      </w:r>
      <w:r>
        <w:t xml:space="preserve">, </w:t>
      </w:r>
      <w:proofErr w:type="gramStart"/>
      <w:r>
        <w:t>p.o.</w:t>
      </w:r>
      <w:proofErr w:type="gramEnd"/>
      <w:r w:rsidR="005B56EC">
        <w:t xml:space="preserve"> </w:t>
      </w:r>
      <w:r w:rsidR="005B56EC">
        <w:br/>
      </w:r>
      <w:r>
        <w:t>Rozkoš 749</w:t>
      </w:r>
      <w:r w:rsidR="005B56EC">
        <w:t xml:space="preserve"> </w:t>
      </w:r>
    </w:p>
    <w:p w:rsidR="005B56EC" w:rsidRDefault="005B56EC" w:rsidP="00B9783C">
      <w:pPr>
        <w:spacing w:line="240" w:lineRule="atLeast"/>
        <w:ind w:left="708"/>
      </w:pPr>
      <w:r>
        <w:t>582 91 Světlá nad Sázavou.</w:t>
      </w:r>
    </w:p>
    <w:p w:rsidR="005B56EC" w:rsidRDefault="005B56EC" w:rsidP="00B9783C">
      <w:pPr>
        <w:spacing w:line="240" w:lineRule="atLeast"/>
        <w:ind w:left="708"/>
      </w:pPr>
      <w:r>
        <w:t>Přihlášku výrazně označte: „</w:t>
      </w:r>
      <w:r>
        <w:rPr>
          <w:b/>
        </w:rPr>
        <w:t xml:space="preserve">Výběrové řízení – </w:t>
      </w:r>
      <w:r w:rsidR="00B9783C">
        <w:rPr>
          <w:b/>
        </w:rPr>
        <w:t>vedoucí</w:t>
      </w:r>
      <w:r>
        <w:rPr>
          <w:b/>
        </w:rPr>
        <w:t xml:space="preserve"> dopravy“</w:t>
      </w:r>
    </w:p>
    <w:p w:rsidR="005B56EC" w:rsidRDefault="005B56EC" w:rsidP="00B9783C">
      <w:pPr>
        <w:spacing w:line="240" w:lineRule="atLeast"/>
        <w:rPr>
          <w:b/>
        </w:rPr>
      </w:pPr>
    </w:p>
    <w:p w:rsidR="005B56EC" w:rsidRDefault="005B56EC" w:rsidP="00B9783C">
      <w:pPr>
        <w:spacing w:line="240" w:lineRule="atLeast"/>
        <w:rPr>
          <w:b/>
        </w:rPr>
      </w:pPr>
      <w:r>
        <w:rPr>
          <w:b/>
        </w:rPr>
        <w:t>Písemná přihláška musí obsahovat:</w:t>
      </w:r>
    </w:p>
    <w:p w:rsidR="005B56EC" w:rsidRDefault="005B56EC" w:rsidP="00B9783C">
      <w:pPr>
        <w:numPr>
          <w:ilvl w:val="0"/>
          <w:numId w:val="1"/>
        </w:numPr>
        <w:spacing w:line="240" w:lineRule="atLeast"/>
        <w:rPr>
          <w:b/>
        </w:rPr>
      </w:pPr>
      <w:r>
        <w:t>Jméno, příjmení a titul zájemce</w:t>
      </w:r>
    </w:p>
    <w:p w:rsidR="005B56EC" w:rsidRDefault="005B56EC" w:rsidP="00B9783C">
      <w:pPr>
        <w:numPr>
          <w:ilvl w:val="0"/>
          <w:numId w:val="1"/>
        </w:numPr>
        <w:spacing w:line="240" w:lineRule="atLeast"/>
        <w:rPr>
          <w:b/>
        </w:rPr>
      </w:pPr>
      <w:r>
        <w:t>Datum a místo narození zájemce</w:t>
      </w:r>
    </w:p>
    <w:p w:rsidR="005B56EC" w:rsidRDefault="005B56EC" w:rsidP="00B9783C">
      <w:pPr>
        <w:numPr>
          <w:ilvl w:val="0"/>
          <w:numId w:val="1"/>
        </w:numPr>
        <w:spacing w:line="240" w:lineRule="atLeast"/>
        <w:rPr>
          <w:b/>
        </w:rPr>
      </w:pPr>
      <w:r>
        <w:t>Státní příslušnost zájemce</w:t>
      </w:r>
    </w:p>
    <w:p w:rsidR="005B56EC" w:rsidRDefault="005B56EC" w:rsidP="00B9783C">
      <w:pPr>
        <w:numPr>
          <w:ilvl w:val="0"/>
          <w:numId w:val="1"/>
        </w:numPr>
        <w:spacing w:line="240" w:lineRule="atLeast"/>
        <w:rPr>
          <w:b/>
        </w:rPr>
      </w:pPr>
      <w:r>
        <w:t>Místo trvalého pobytu zájemce</w:t>
      </w:r>
    </w:p>
    <w:p w:rsidR="005B56EC" w:rsidRPr="00571A91" w:rsidRDefault="005B56EC" w:rsidP="00B9783C">
      <w:pPr>
        <w:numPr>
          <w:ilvl w:val="0"/>
          <w:numId w:val="1"/>
        </w:numPr>
        <w:spacing w:line="240" w:lineRule="atLeast"/>
        <w:rPr>
          <w:b/>
        </w:rPr>
      </w:pPr>
      <w:r>
        <w:t>Číslo občanského průkazu (u cizince číslo dokladu o povolení k pobytu)</w:t>
      </w:r>
    </w:p>
    <w:p w:rsidR="00571A91" w:rsidRDefault="00571A91" w:rsidP="00B9783C">
      <w:pPr>
        <w:numPr>
          <w:ilvl w:val="0"/>
          <w:numId w:val="1"/>
        </w:numPr>
        <w:spacing w:line="240" w:lineRule="atLeast"/>
        <w:rPr>
          <w:b/>
        </w:rPr>
      </w:pPr>
      <w:r>
        <w:t>Kontaktní spojení (telefon, e-mail)</w:t>
      </w:r>
    </w:p>
    <w:p w:rsidR="005B56EC" w:rsidRDefault="005B56EC" w:rsidP="00B9783C">
      <w:pPr>
        <w:numPr>
          <w:ilvl w:val="0"/>
          <w:numId w:val="1"/>
        </w:numPr>
        <w:spacing w:line="240" w:lineRule="atLeast"/>
        <w:rPr>
          <w:b/>
        </w:rPr>
      </w:pPr>
      <w:r>
        <w:t>Datum a podpis zájemce</w:t>
      </w:r>
    </w:p>
    <w:p w:rsidR="00D43177" w:rsidRDefault="00D43177" w:rsidP="00B9783C">
      <w:pPr>
        <w:spacing w:line="240" w:lineRule="atLeast"/>
        <w:rPr>
          <w:b/>
        </w:rPr>
      </w:pPr>
    </w:p>
    <w:p w:rsidR="005B56EC" w:rsidRDefault="005B56EC" w:rsidP="00B9783C">
      <w:pPr>
        <w:spacing w:line="240" w:lineRule="atLeast"/>
        <w:rPr>
          <w:b/>
        </w:rPr>
      </w:pPr>
      <w:r>
        <w:rPr>
          <w:b/>
        </w:rPr>
        <w:t>Doklady, které zájemce přiloží k přihlášce:</w:t>
      </w:r>
    </w:p>
    <w:p w:rsidR="005B56EC" w:rsidRDefault="005B56EC" w:rsidP="00B9783C">
      <w:pPr>
        <w:numPr>
          <w:ilvl w:val="0"/>
          <w:numId w:val="2"/>
        </w:numPr>
        <w:spacing w:line="240" w:lineRule="atLeast"/>
        <w:rPr>
          <w:b/>
        </w:rPr>
      </w:pPr>
      <w:r>
        <w:t>Životopis s uvedením údajů o dosavadních zaměstnáních a odborných znalostech a dovednostech týkajících se správních činností,</w:t>
      </w:r>
    </w:p>
    <w:p w:rsidR="005B56EC" w:rsidRDefault="005B56EC" w:rsidP="00B9783C">
      <w:pPr>
        <w:numPr>
          <w:ilvl w:val="0"/>
          <w:numId w:val="2"/>
        </w:numPr>
        <w:spacing w:line="240" w:lineRule="atLeast"/>
        <w:rPr>
          <w:b/>
        </w:rPr>
      </w:pPr>
      <w:r>
        <w:t>Ověřenou kopii dokladu o nejvyšším dosaženém vzdělání</w:t>
      </w:r>
    </w:p>
    <w:p w:rsidR="005B56EC" w:rsidRDefault="005B56EC" w:rsidP="00B9783C">
      <w:pPr>
        <w:spacing w:line="240" w:lineRule="atLeast"/>
        <w:rPr>
          <w:b/>
          <w:szCs w:val="24"/>
        </w:rPr>
      </w:pPr>
    </w:p>
    <w:p w:rsidR="005B56EC" w:rsidRDefault="005B56EC" w:rsidP="00B9783C">
      <w:pPr>
        <w:spacing w:line="240" w:lineRule="atLeast"/>
        <w:rPr>
          <w:b/>
          <w:szCs w:val="24"/>
        </w:rPr>
      </w:pPr>
      <w:r>
        <w:rPr>
          <w:b/>
          <w:szCs w:val="24"/>
        </w:rPr>
        <w:t>Termín výběrového řízení pro přiz</w:t>
      </w:r>
      <w:r w:rsidR="00571A91">
        <w:rPr>
          <w:b/>
          <w:szCs w:val="24"/>
        </w:rPr>
        <w:t xml:space="preserve">vané uchazeče je stanoven na </w:t>
      </w:r>
      <w:r w:rsidR="00AF4F55">
        <w:rPr>
          <w:b/>
          <w:szCs w:val="24"/>
        </w:rPr>
        <w:t>26</w:t>
      </w:r>
      <w:bookmarkStart w:id="0" w:name="_GoBack"/>
      <w:bookmarkEnd w:id="0"/>
      <w:r>
        <w:rPr>
          <w:b/>
          <w:szCs w:val="24"/>
        </w:rPr>
        <w:t>.</w:t>
      </w:r>
      <w:r w:rsidR="00571A91">
        <w:rPr>
          <w:b/>
          <w:szCs w:val="24"/>
        </w:rPr>
        <w:t xml:space="preserve"> </w:t>
      </w:r>
      <w:r w:rsidR="00B9783C">
        <w:rPr>
          <w:b/>
          <w:szCs w:val="24"/>
        </w:rPr>
        <w:t>4</w:t>
      </w:r>
      <w:r>
        <w:rPr>
          <w:b/>
          <w:szCs w:val="24"/>
        </w:rPr>
        <w:t>.</w:t>
      </w:r>
      <w:r w:rsidR="00571A91">
        <w:rPr>
          <w:b/>
          <w:szCs w:val="24"/>
        </w:rPr>
        <w:t xml:space="preserve"> 201</w:t>
      </w:r>
      <w:r w:rsidR="00B9783C">
        <w:rPr>
          <w:b/>
          <w:szCs w:val="24"/>
        </w:rPr>
        <w:t>8</w:t>
      </w:r>
    </w:p>
    <w:p w:rsidR="005B56EC" w:rsidRDefault="005B56EC" w:rsidP="00B9783C">
      <w:pPr>
        <w:spacing w:line="240" w:lineRule="atLeast"/>
        <w:rPr>
          <w:b/>
          <w:szCs w:val="24"/>
        </w:rPr>
      </w:pPr>
    </w:p>
    <w:p w:rsidR="005B56EC" w:rsidRDefault="005B56EC" w:rsidP="00B9783C">
      <w:pPr>
        <w:spacing w:line="240" w:lineRule="atLeast"/>
        <w:rPr>
          <w:b/>
          <w:szCs w:val="24"/>
        </w:rPr>
      </w:pPr>
      <w:r>
        <w:rPr>
          <w:b/>
          <w:szCs w:val="24"/>
        </w:rPr>
        <w:t>Vyhlašovatel si vyhrazuje právo výběrové řízení zrušit.</w:t>
      </w:r>
    </w:p>
    <w:p w:rsidR="00B9783C" w:rsidRDefault="00B9783C" w:rsidP="00B9783C">
      <w:pPr>
        <w:spacing w:line="240" w:lineRule="atLeast"/>
        <w:rPr>
          <w:b/>
          <w:szCs w:val="24"/>
        </w:rPr>
      </w:pPr>
    </w:p>
    <w:p w:rsidR="005B56EC" w:rsidRDefault="00B9783C" w:rsidP="00B9783C">
      <w:pPr>
        <w:spacing w:line="240" w:lineRule="atLeast"/>
      </w:pPr>
      <w:r>
        <w:t>Roman Hůla</w:t>
      </w:r>
    </w:p>
    <w:p w:rsidR="00FD2CEF" w:rsidRDefault="00B9783C" w:rsidP="00B9783C">
      <w:pPr>
        <w:spacing w:line="240" w:lineRule="atLeast"/>
      </w:pPr>
      <w:r>
        <w:t xml:space="preserve">Ředitel TBS </w:t>
      </w:r>
      <w:r w:rsidR="005B56EC">
        <w:t>Světlá n</w:t>
      </w:r>
      <w:r>
        <w:t>ad Sázavou</w:t>
      </w:r>
    </w:p>
    <w:sectPr w:rsidR="00FD2CEF" w:rsidSect="00B97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4CB2"/>
    <w:multiLevelType w:val="hybridMultilevel"/>
    <w:tmpl w:val="25D029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E20DF"/>
    <w:multiLevelType w:val="hybridMultilevel"/>
    <w:tmpl w:val="7F4276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37"/>
    <w:rsid w:val="00101D18"/>
    <w:rsid w:val="001B1E0E"/>
    <w:rsid w:val="003B0C8E"/>
    <w:rsid w:val="004810EF"/>
    <w:rsid w:val="004C0F15"/>
    <w:rsid w:val="00515637"/>
    <w:rsid w:val="00565EB1"/>
    <w:rsid w:val="00571A91"/>
    <w:rsid w:val="005B56EC"/>
    <w:rsid w:val="00702B59"/>
    <w:rsid w:val="007B179F"/>
    <w:rsid w:val="007E2673"/>
    <w:rsid w:val="00AF4F55"/>
    <w:rsid w:val="00B10EA8"/>
    <w:rsid w:val="00B9783C"/>
    <w:rsid w:val="00D00CA0"/>
    <w:rsid w:val="00D43177"/>
    <w:rsid w:val="00E974FF"/>
    <w:rsid w:val="00F2324E"/>
    <w:rsid w:val="00FB47A9"/>
    <w:rsid w:val="00FD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96495-FC00-4BE9-B136-32794D46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6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56EC"/>
    <w:pPr>
      <w:keepNext/>
      <w:tabs>
        <w:tab w:val="num" w:pos="360"/>
      </w:tabs>
      <w:spacing w:before="240" w:after="60"/>
      <w:outlineLvl w:val="0"/>
    </w:pPr>
    <w:rPr>
      <w:rFonts w:ascii="Arial" w:hAnsi="Arial"/>
      <w:b/>
      <w:kern w:val="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56EC"/>
    <w:rPr>
      <w:rFonts w:ascii="Arial" w:eastAsia="Times New Roman" w:hAnsi="Arial" w:cs="Times New Roman"/>
      <w:b/>
      <w:kern w:val="2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8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60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82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1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6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8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0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4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Světlá nad Sázavou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Moučka</dc:creator>
  <cp:lastModifiedBy>Roman Hůla</cp:lastModifiedBy>
  <cp:revision>4</cp:revision>
  <cp:lastPrinted>2018-01-07T10:44:00Z</cp:lastPrinted>
  <dcterms:created xsi:type="dcterms:W3CDTF">2018-01-07T10:45:00Z</dcterms:created>
  <dcterms:modified xsi:type="dcterms:W3CDTF">2018-01-09T12:24:00Z</dcterms:modified>
</cp:coreProperties>
</file>